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206C" w14:textId="6CBF5436" w:rsidR="00895372" w:rsidRPr="002314B1" w:rsidRDefault="00895372" w:rsidP="00895372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4176ED" wp14:editId="51450C76">
            <wp:simplePos x="0" y="0"/>
            <wp:positionH relativeFrom="margin">
              <wp:align>left</wp:align>
            </wp:positionH>
            <wp:positionV relativeFrom="paragraph">
              <wp:posOffset>363</wp:posOffset>
            </wp:positionV>
            <wp:extent cx="519430" cy="521970"/>
            <wp:effectExtent l="0" t="0" r="0" b="0"/>
            <wp:wrapTight wrapText="bothSides">
              <wp:wrapPolygon edited="0">
                <wp:start x="0" y="0"/>
                <wp:lineTo x="0" y="20496"/>
                <wp:lineTo x="20597" y="20496"/>
                <wp:lineTo x="20597" y="0"/>
                <wp:lineTo x="0" y="0"/>
              </wp:wrapPolygon>
            </wp:wrapTight>
            <wp:docPr id="2061682740" name="Picture 1" descr="Gainford CE Primary School and Pre-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inford CE Primary School and Pre-Schoo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0" cy="52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>Gainford</w:t>
      </w:r>
      <w:r w:rsidRPr="002314B1">
        <w:rPr>
          <w:u w:val="single"/>
        </w:rPr>
        <w:t xml:space="preserve"> C of E Primary – Music Long Term Plan</w:t>
      </w:r>
    </w:p>
    <w:p w14:paraId="6E567811" w14:textId="0777D547" w:rsidR="00895372" w:rsidRDefault="00895372" w:rsidP="00895372">
      <w:pPr>
        <w:rPr>
          <w:u w:val="single"/>
        </w:rPr>
      </w:pPr>
      <w:r w:rsidRPr="002314B1">
        <w:rPr>
          <w:u w:val="single"/>
        </w:rPr>
        <w:t>Kapow Primary Scheme</w:t>
      </w:r>
      <w:r>
        <w:rPr>
          <w:u w:val="single"/>
        </w:rPr>
        <w:t xml:space="preserve"> Trial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1365"/>
        <w:gridCol w:w="2060"/>
        <w:gridCol w:w="1838"/>
        <w:gridCol w:w="2260"/>
        <w:gridCol w:w="1979"/>
        <w:gridCol w:w="1976"/>
        <w:gridCol w:w="2199"/>
      </w:tblGrid>
      <w:tr w:rsidR="00895372" w:rsidRPr="00F75AE3" w14:paraId="67851616" w14:textId="77777777" w:rsidTr="009C0AA4">
        <w:trPr>
          <w:trHeight w:val="124"/>
        </w:trPr>
        <w:tc>
          <w:tcPr>
            <w:tcW w:w="1717" w:type="dxa"/>
          </w:tcPr>
          <w:p w14:paraId="06492428" w14:textId="77777777" w:rsidR="00895372" w:rsidRPr="00F75AE3" w:rsidRDefault="00895372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3EFCCF4C" w14:textId="77777777" w:rsidR="00895372" w:rsidRPr="00F75AE3" w:rsidRDefault="00895372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858" w:type="dxa"/>
            <w:gridSpan w:val="2"/>
          </w:tcPr>
          <w:p w14:paraId="03A97C5E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Autumn</w:t>
            </w:r>
          </w:p>
        </w:tc>
        <w:tc>
          <w:tcPr>
            <w:tcW w:w="4253" w:type="dxa"/>
            <w:gridSpan w:val="2"/>
          </w:tcPr>
          <w:p w14:paraId="1814C8E4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Spring</w:t>
            </w:r>
          </w:p>
        </w:tc>
        <w:tc>
          <w:tcPr>
            <w:tcW w:w="4194" w:type="dxa"/>
            <w:gridSpan w:val="2"/>
          </w:tcPr>
          <w:p w14:paraId="706B82C8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Summer</w:t>
            </w:r>
          </w:p>
        </w:tc>
      </w:tr>
      <w:tr w:rsidR="00895372" w:rsidRPr="00F75AE3" w14:paraId="65A55984" w14:textId="77777777" w:rsidTr="009C0AA4">
        <w:trPr>
          <w:trHeight w:val="124"/>
        </w:trPr>
        <w:tc>
          <w:tcPr>
            <w:tcW w:w="1717" w:type="dxa"/>
          </w:tcPr>
          <w:p w14:paraId="77AD2554" w14:textId="77777777" w:rsidR="00895372" w:rsidRPr="00F75AE3" w:rsidRDefault="00895372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487DF177" w14:textId="77777777" w:rsidR="00895372" w:rsidRPr="00F75AE3" w:rsidRDefault="00895372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15" w:type="dxa"/>
          </w:tcPr>
          <w:p w14:paraId="22A53614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1</w:t>
            </w:r>
          </w:p>
        </w:tc>
        <w:tc>
          <w:tcPr>
            <w:tcW w:w="1843" w:type="dxa"/>
          </w:tcPr>
          <w:p w14:paraId="37185A8F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2</w:t>
            </w:r>
          </w:p>
        </w:tc>
        <w:tc>
          <w:tcPr>
            <w:tcW w:w="2268" w:type="dxa"/>
          </w:tcPr>
          <w:p w14:paraId="3C56E9C1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1</w:t>
            </w:r>
          </w:p>
        </w:tc>
        <w:tc>
          <w:tcPr>
            <w:tcW w:w="1985" w:type="dxa"/>
          </w:tcPr>
          <w:p w14:paraId="6D5267BA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2</w:t>
            </w:r>
          </w:p>
        </w:tc>
        <w:tc>
          <w:tcPr>
            <w:tcW w:w="1984" w:type="dxa"/>
          </w:tcPr>
          <w:p w14:paraId="0D6249E0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1</w:t>
            </w:r>
          </w:p>
        </w:tc>
        <w:tc>
          <w:tcPr>
            <w:tcW w:w="2210" w:type="dxa"/>
          </w:tcPr>
          <w:p w14:paraId="0EB8E13B" w14:textId="77777777" w:rsidR="00895372" w:rsidRPr="00F75AE3" w:rsidRDefault="00895372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2</w:t>
            </w:r>
          </w:p>
        </w:tc>
      </w:tr>
      <w:tr w:rsidR="00895372" w:rsidRPr="00F75AE3" w14:paraId="7E029B7D" w14:textId="77777777" w:rsidTr="009C0AA4">
        <w:trPr>
          <w:trHeight w:val="124"/>
        </w:trPr>
        <w:tc>
          <w:tcPr>
            <w:tcW w:w="1717" w:type="dxa"/>
            <w:vMerge w:val="restart"/>
          </w:tcPr>
          <w:p w14:paraId="7585F5E5" w14:textId="7257FF82" w:rsidR="00895372" w:rsidRDefault="00895372" w:rsidP="00895372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Class Swale </w:t>
            </w:r>
          </w:p>
          <w:p w14:paraId="192B3C20" w14:textId="382B5B3D" w:rsidR="00895372" w:rsidRPr="00F75AE3" w:rsidRDefault="00895372" w:rsidP="00895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</w:t>
            </w:r>
            <w:r w:rsidRPr="00F75AE3">
              <w:rPr>
                <w:sz w:val="22"/>
                <w:szCs w:val="22"/>
              </w:rPr>
              <w:t>-school and Reception</w:t>
            </w:r>
          </w:p>
        </w:tc>
        <w:tc>
          <w:tcPr>
            <w:tcW w:w="1366" w:type="dxa"/>
          </w:tcPr>
          <w:p w14:paraId="2AAE4ACD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7B7876A2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576C0EB9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Exploring Music</w:t>
            </w:r>
          </w:p>
        </w:tc>
        <w:tc>
          <w:tcPr>
            <w:tcW w:w="1843" w:type="dxa"/>
          </w:tcPr>
          <w:p w14:paraId="677DC25F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5E969751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 and Movement</w:t>
            </w:r>
          </w:p>
        </w:tc>
        <w:tc>
          <w:tcPr>
            <w:tcW w:w="1985" w:type="dxa"/>
          </w:tcPr>
          <w:p w14:paraId="5237F257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 Stories</w:t>
            </w:r>
          </w:p>
        </w:tc>
        <w:tc>
          <w:tcPr>
            <w:tcW w:w="1984" w:type="dxa"/>
          </w:tcPr>
          <w:p w14:paraId="4758CD5F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Transport</w:t>
            </w:r>
          </w:p>
        </w:tc>
        <w:tc>
          <w:tcPr>
            <w:tcW w:w="2210" w:type="dxa"/>
          </w:tcPr>
          <w:p w14:paraId="34CB8037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Big Band</w:t>
            </w:r>
          </w:p>
        </w:tc>
      </w:tr>
      <w:tr w:rsidR="00895372" w:rsidRPr="00F75AE3" w14:paraId="261717FA" w14:textId="77777777" w:rsidTr="009C0AA4">
        <w:trPr>
          <w:trHeight w:val="124"/>
        </w:trPr>
        <w:tc>
          <w:tcPr>
            <w:tcW w:w="1717" w:type="dxa"/>
            <w:vMerge/>
          </w:tcPr>
          <w:p w14:paraId="4513FEA0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2B1C0F7A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6E8A7C81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51D7621D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DBD91D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6324FA8F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AD35AA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07BF2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2210" w:type="dxa"/>
          </w:tcPr>
          <w:p w14:paraId="13CFCDCE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</w:tr>
      <w:tr w:rsidR="00895372" w:rsidRPr="00F75AE3" w14:paraId="0B5BE491" w14:textId="77777777" w:rsidTr="009C0AA4">
        <w:tc>
          <w:tcPr>
            <w:tcW w:w="1717" w:type="dxa"/>
            <w:vMerge w:val="restart"/>
          </w:tcPr>
          <w:p w14:paraId="5EFF97E0" w14:textId="0EB66E09" w:rsidR="00895372" w:rsidRPr="00F75AE3" w:rsidRDefault="00895372" w:rsidP="009C0AA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Class Swale</w:t>
            </w:r>
          </w:p>
          <w:p w14:paraId="0E726636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Year 1 and Year 2</w:t>
            </w:r>
          </w:p>
          <w:p w14:paraId="55C7E66E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70DFE85E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58E25941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7E86FD3C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Keeping the pulse (My favourite </w:t>
            </w:r>
            <w:proofErr w:type="gramStart"/>
            <w:r w:rsidRPr="00F75AE3">
              <w:rPr>
                <w:sz w:val="22"/>
                <w:szCs w:val="22"/>
              </w:rPr>
              <w:t>things)</w:t>
            </w:r>
            <w:r>
              <w:rPr>
                <w:sz w:val="22"/>
                <w:szCs w:val="22"/>
              </w:rPr>
              <w:t xml:space="preserve">  (</w:t>
            </w:r>
            <w:proofErr w:type="gramEnd"/>
            <w:r>
              <w:rPr>
                <w:sz w:val="22"/>
                <w:szCs w:val="22"/>
              </w:rPr>
              <w:t>Y1)</w:t>
            </w:r>
          </w:p>
        </w:tc>
        <w:tc>
          <w:tcPr>
            <w:tcW w:w="1843" w:type="dxa"/>
          </w:tcPr>
          <w:p w14:paraId="1BADD2D9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767E7F9B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Pitch (Superheroes)</w:t>
            </w:r>
            <w:r>
              <w:rPr>
                <w:sz w:val="22"/>
                <w:szCs w:val="22"/>
              </w:rPr>
              <w:t xml:space="preserve"> (Y1)</w:t>
            </w:r>
          </w:p>
        </w:tc>
        <w:tc>
          <w:tcPr>
            <w:tcW w:w="1985" w:type="dxa"/>
          </w:tcPr>
          <w:p w14:paraId="6DF26706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Instruments (Musical storytelling)</w:t>
            </w:r>
            <w:r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1984" w:type="dxa"/>
          </w:tcPr>
          <w:p w14:paraId="07674BFE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Singing (On this island)</w:t>
            </w:r>
            <w:r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2210" w:type="dxa"/>
          </w:tcPr>
          <w:p w14:paraId="20DAF7A9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Pitch (Musical Me)</w:t>
            </w:r>
            <w:r>
              <w:rPr>
                <w:sz w:val="22"/>
                <w:szCs w:val="22"/>
              </w:rPr>
              <w:t xml:space="preserve"> (Y2)</w:t>
            </w:r>
          </w:p>
        </w:tc>
      </w:tr>
      <w:tr w:rsidR="00895372" w:rsidRPr="00F75AE3" w14:paraId="4D0D7948" w14:textId="77777777" w:rsidTr="009C0AA4">
        <w:tc>
          <w:tcPr>
            <w:tcW w:w="1717" w:type="dxa"/>
            <w:vMerge/>
          </w:tcPr>
          <w:p w14:paraId="5F5C3DCE" w14:textId="77777777" w:rsidR="00895372" w:rsidRPr="00F75AE3" w:rsidRDefault="00895372" w:rsidP="009C0AA4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70BBEB57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74404AD5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6183D2AD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Dynamics (Seaside)</w:t>
            </w:r>
            <w:r>
              <w:rPr>
                <w:sz w:val="22"/>
                <w:szCs w:val="22"/>
              </w:rPr>
              <w:t xml:space="preserve"> (Y1)</w:t>
            </w:r>
          </w:p>
        </w:tc>
        <w:tc>
          <w:tcPr>
            <w:tcW w:w="1843" w:type="dxa"/>
          </w:tcPr>
          <w:p w14:paraId="19361616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4AF9F84C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Call and response (Animals)</w:t>
            </w:r>
            <w:r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1985" w:type="dxa"/>
          </w:tcPr>
          <w:p w14:paraId="72B75F30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Musical Symbols (Under the sea)</w:t>
            </w:r>
            <w:r>
              <w:rPr>
                <w:sz w:val="22"/>
                <w:szCs w:val="22"/>
              </w:rPr>
              <w:t xml:space="preserve"> (Y1)</w:t>
            </w:r>
          </w:p>
        </w:tc>
        <w:tc>
          <w:tcPr>
            <w:tcW w:w="1984" w:type="dxa"/>
          </w:tcPr>
          <w:p w14:paraId="7FCB9DA2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Contrasting Dynamics (Space)</w:t>
            </w:r>
            <w:r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2210" w:type="dxa"/>
          </w:tcPr>
          <w:p w14:paraId="416B50F4" w14:textId="77777777" w:rsidR="00895372" w:rsidRPr="00F75AE3" w:rsidRDefault="00895372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Structure (Myths and legends)</w:t>
            </w:r>
            <w:r>
              <w:rPr>
                <w:sz w:val="22"/>
                <w:szCs w:val="22"/>
              </w:rPr>
              <w:t xml:space="preserve"> (Y2)</w:t>
            </w:r>
          </w:p>
        </w:tc>
      </w:tr>
      <w:tr w:rsidR="00895372" w:rsidRPr="00F75AE3" w14:paraId="4CD84CDA" w14:textId="77777777" w:rsidTr="009C0AA4">
        <w:tc>
          <w:tcPr>
            <w:tcW w:w="1717" w:type="dxa"/>
            <w:vMerge w:val="restart"/>
          </w:tcPr>
          <w:p w14:paraId="29C2EE80" w14:textId="77777777" w:rsidR="00895372" w:rsidRDefault="00895372" w:rsidP="00895372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Class Wear </w:t>
            </w:r>
          </w:p>
          <w:p w14:paraId="2D34E833" w14:textId="58BE9131" w:rsidR="00895372" w:rsidRPr="00895372" w:rsidRDefault="00895372" w:rsidP="00895372">
            <w:pPr>
              <w:rPr>
                <w:sz w:val="22"/>
                <w:szCs w:val="22"/>
              </w:rPr>
            </w:pPr>
            <w:r w:rsidRPr="00895372">
              <w:rPr>
                <w:sz w:val="22"/>
                <w:szCs w:val="22"/>
              </w:rPr>
              <w:t>Year 3 and 4</w:t>
            </w:r>
          </w:p>
        </w:tc>
        <w:tc>
          <w:tcPr>
            <w:tcW w:w="1366" w:type="dxa"/>
          </w:tcPr>
          <w:p w14:paraId="54E790EA" w14:textId="77777777" w:rsidR="00895372" w:rsidRPr="00F75AE3" w:rsidRDefault="00895372" w:rsidP="00895372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1F6F5437" w14:textId="52AF41F7" w:rsidR="00895372" w:rsidRPr="00F75AE3" w:rsidRDefault="00895372" w:rsidP="00895372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1A42EBCA" w14:textId="181F3439" w:rsidR="00895372" w:rsidRPr="00F75AE3" w:rsidRDefault="00895372" w:rsidP="00895372">
            <w:pPr>
              <w:rPr>
                <w:sz w:val="22"/>
                <w:szCs w:val="22"/>
              </w:rPr>
            </w:pPr>
            <w:r w:rsidRPr="00895372">
              <w:rPr>
                <w:sz w:val="22"/>
                <w:szCs w:val="22"/>
              </w:rPr>
              <w:t>Instrumental lessons unit: South Africa*</w:t>
            </w:r>
          </w:p>
        </w:tc>
        <w:tc>
          <w:tcPr>
            <w:tcW w:w="1843" w:type="dxa"/>
          </w:tcPr>
          <w:p w14:paraId="145C5FBB" w14:textId="289E463D" w:rsidR="00895372" w:rsidRPr="00F75AE3" w:rsidRDefault="002B10ED" w:rsidP="00895372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Developing singing technique (Theme: Vikings)</w:t>
            </w:r>
            <w:r>
              <w:rPr>
                <w:sz w:val="22"/>
                <w:szCs w:val="22"/>
              </w:rPr>
              <w:t xml:space="preserve"> (Y3)</w:t>
            </w:r>
          </w:p>
        </w:tc>
        <w:tc>
          <w:tcPr>
            <w:tcW w:w="2268" w:type="dxa"/>
          </w:tcPr>
          <w:p w14:paraId="36D13704" w14:textId="4362C0F6" w:rsidR="00895372" w:rsidRPr="00F75AE3" w:rsidRDefault="002B10ED" w:rsidP="00895372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Instrumental lessons unit: Caribbean*</w:t>
            </w:r>
          </w:p>
        </w:tc>
        <w:tc>
          <w:tcPr>
            <w:tcW w:w="1985" w:type="dxa"/>
          </w:tcPr>
          <w:p w14:paraId="13386322" w14:textId="57667CF5" w:rsidR="00895372" w:rsidRPr="00F75AE3" w:rsidRDefault="002B10ED" w:rsidP="00895372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Body and turned percussion (Theme: Rainforests)</w:t>
            </w:r>
            <w:r>
              <w:rPr>
                <w:sz w:val="22"/>
                <w:szCs w:val="22"/>
              </w:rPr>
              <w:t xml:space="preserve"> (Y4)</w:t>
            </w:r>
          </w:p>
        </w:tc>
        <w:tc>
          <w:tcPr>
            <w:tcW w:w="1984" w:type="dxa"/>
          </w:tcPr>
          <w:p w14:paraId="753FB82F" w14:textId="43E980E1" w:rsidR="00895372" w:rsidRPr="00F75AE3" w:rsidRDefault="002B10ED" w:rsidP="00895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Jazz (Y3)</w:t>
            </w:r>
          </w:p>
        </w:tc>
        <w:tc>
          <w:tcPr>
            <w:tcW w:w="2210" w:type="dxa"/>
          </w:tcPr>
          <w:p w14:paraId="2889E30E" w14:textId="6CE763CB" w:rsidR="00895372" w:rsidRPr="00F75AE3" w:rsidRDefault="002B10ED" w:rsidP="00895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Production</w:t>
            </w:r>
          </w:p>
        </w:tc>
      </w:tr>
      <w:tr w:rsidR="002B10ED" w:rsidRPr="00F75AE3" w14:paraId="78FF6A3E" w14:textId="77777777" w:rsidTr="009C0AA4">
        <w:tc>
          <w:tcPr>
            <w:tcW w:w="1717" w:type="dxa"/>
            <w:vMerge/>
          </w:tcPr>
          <w:p w14:paraId="21092CF3" w14:textId="77777777" w:rsidR="002B10ED" w:rsidRPr="00F75AE3" w:rsidRDefault="002B10ED" w:rsidP="002B10E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28827C38" w14:textId="77777777" w:rsidR="002B10ED" w:rsidRPr="00F75AE3" w:rsidRDefault="002B10ED" w:rsidP="002B10ED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53D5E68E" w14:textId="30E441DE" w:rsidR="002B10ED" w:rsidRPr="00F75AE3" w:rsidRDefault="002B10ED" w:rsidP="002B10ED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6098A9B7" w14:textId="1C6A3B45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Creating a composition in response to an animation (</w:t>
            </w:r>
            <w:proofErr w:type="spellStart"/>
            <w:proofErr w:type="gramStart"/>
            <w:r w:rsidRPr="002B10ED">
              <w:rPr>
                <w:sz w:val="22"/>
                <w:szCs w:val="22"/>
              </w:rPr>
              <w:t>Theme:Mountains</w:t>
            </w:r>
            <w:proofErr w:type="spellEnd"/>
            <w:proofErr w:type="gramEnd"/>
            <w:r w:rsidRPr="002B10E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(Y3)</w:t>
            </w:r>
          </w:p>
        </w:tc>
        <w:tc>
          <w:tcPr>
            <w:tcW w:w="1843" w:type="dxa"/>
          </w:tcPr>
          <w:p w14:paraId="5BB3B476" w14:textId="0773751F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Rock and Roll (Y4)</w:t>
            </w:r>
          </w:p>
        </w:tc>
        <w:tc>
          <w:tcPr>
            <w:tcW w:w="2268" w:type="dxa"/>
          </w:tcPr>
          <w:p w14:paraId="181EEAB0" w14:textId="03A0A991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Ballads (Y3)</w:t>
            </w:r>
          </w:p>
        </w:tc>
        <w:tc>
          <w:tcPr>
            <w:tcW w:w="1985" w:type="dxa"/>
          </w:tcPr>
          <w:p w14:paraId="751E10EA" w14:textId="08504416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Haiku, music and performance (Theme: Hanami festival)</w:t>
            </w:r>
            <w:r>
              <w:rPr>
                <w:sz w:val="22"/>
                <w:szCs w:val="22"/>
              </w:rPr>
              <w:t xml:space="preserve"> (Y4)</w:t>
            </w:r>
          </w:p>
        </w:tc>
        <w:tc>
          <w:tcPr>
            <w:tcW w:w="1984" w:type="dxa"/>
          </w:tcPr>
          <w:p w14:paraId="1D7BDCF1" w14:textId="637715DB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Changes in pitch, tempo and dynamics (Theme: Rivers)</w:t>
            </w:r>
            <w:r>
              <w:rPr>
                <w:sz w:val="22"/>
                <w:szCs w:val="22"/>
              </w:rPr>
              <w:t xml:space="preserve"> (Y4)</w:t>
            </w:r>
          </w:p>
        </w:tc>
        <w:tc>
          <w:tcPr>
            <w:tcW w:w="2210" w:type="dxa"/>
          </w:tcPr>
          <w:p w14:paraId="33D7CDD0" w14:textId="1F5A884F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Production</w:t>
            </w:r>
          </w:p>
        </w:tc>
      </w:tr>
      <w:tr w:rsidR="002B10ED" w:rsidRPr="00F75AE3" w14:paraId="1D29FBE8" w14:textId="77777777" w:rsidTr="009C0AA4">
        <w:tc>
          <w:tcPr>
            <w:tcW w:w="1717" w:type="dxa"/>
            <w:vMerge w:val="restart"/>
          </w:tcPr>
          <w:p w14:paraId="09D52D1D" w14:textId="77777777" w:rsidR="002B10ED" w:rsidRDefault="002B10ED" w:rsidP="002B10E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Class Tees </w:t>
            </w:r>
          </w:p>
          <w:p w14:paraId="799BC9E0" w14:textId="6B3352EA" w:rsidR="002B10ED" w:rsidRPr="00895372" w:rsidRDefault="002B10ED" w:rsidP="002B10ED">
            <w:pPr>
              <w:rPr>
                <w:sz w:val="22"/>
                <w:szCs w:val="22"/>
              </w:rPr>
            </w:pPr>
            <w:r w:rsidRPr="00895372">
              <w:rPr>
                <w:sz w:val="22"/>
                <w:szCs w:val="22"/>
              </w:rPr>
              <w:t>Year 5 and 6</w:t>
            </w:r>
          </w:p>
        </w:tc>
        <w:tc>
          <w:tcPr>
            <w:tcW w:w="1366" w:type="dxa"/>
          </w:tcPr>
          <w:p w14:paraId="6242C9CC" w14:textId="77777777" w:rsidR="002B10ED" w:rsidRPr="00F75AE3" w:rsidRDefault="002B10ED" w:rsidP="002B10ED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59A2C503" w14:textId="3744706D" w:rsidR="002B10ED" w:rsidRPr="00F75AE3" w:rsidRDefault="002B10ED" w:rsidP="002B10ED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71D80A9E" w14:textId="4D745A37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Film Music (Y6)</w:t>
            </w:r>
          </w:p>
        </w:tc>
        <w:tc>
          <w:tcPr>
            <w:tcW w:w="1843" w:type="dxa"/>
          </w:tcPr>
          <w:p w14:paraId="081C4E55" w14:textId="058E18BF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Composition notation (Theme: Ancient Egypt)</w:t>
            </w:r>
            <w:r>
              <w:rPr>
                <w:sz w:val="22"/>
                <w:szCs w:val="22"/>
              </w:rPr>
              <w:t xml:space="preserve"> (Y5)</w:t>
            </w:r>
          </w:p>
        </w:tc>
        <w:tc>
          <w:tcPr>
            <w:tcW w:w="2268" w:type="dxa"/>
          </w:tcPr>
          <w:p w14:paraId="40F5BAF7" w14:textId="2414FBFE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Musical Theatre (Y5)</w:t>
            </w:r>
          </w:p>
        </w:tc>
        <w:tc>
          <w:tcPr>
            <w:tcW w:w="1985" w:type="dxa"/>
          </w:tcPr>
          <w:p w14:paraId="2E127664" w14:textId="34BD50D8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Theme and variations (Theme: Pop Art)</w:t>
            </w:r>
            <w:r>
              <w:rPr>
                <w:sz w:val="22"/>
                <w:szCs w:val="22"/>
              </w:rPr>
              <w:t xml:space="preserve"> (Y6)</w:t>
            </w:r>
          </w:p>
        </w:tc>
        <w:tc>
          <w:tcPr>
            <w:tcW w:w="1984" w:type="dxa"/>
          </w:tcPr>
          <w:p w14:paraId="155499F2" w14:textId="427EB9CD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Songs of WW2 (Y6)</w:t>
            </w:r>
          </w:p>
        </w:tc>
        <w:tc>
          <w:tcPr>
            <w:tcW w:w="2210" w:type="dxa"/>
          </w:tcPr>
          <w:p w14:paraId="69A2948E" w14:textId="5B20D63B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Production</w:t>
            </w:r>
          </w:p>
        </w:tc>
      </w:tr>
      <w:tr w:rsidR="002B10ED" w:rsidRPr="00F75AE3" w14:paraId="1406743C" w14:textId="77777777" w:rsidTr="009C0AA4">
        <w:tc>
          <w:tcPr>
            <w:tcW w:w="1717" w:type="dxa"/>
            <w:vMerge/>
          </w:tcPr>
          <w:p w14:paraId="6EB1B178" w14:textId="77777777" w:rsidR="002B10ED" w:rsidRPr="00F75AE3" w:rsidRDefault="002B10ED" w:rsidP="002B10E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5799CCDA" w14:textId="77777777" w:rsidR="002B10ED" w:rsidRPr="00F75AE3" w:rsidRDefault="002B10ED" w:rsidP="002B10ED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3580DBA3" w14:textId="4254BD6F" w:rsidR="002B10ED" w:rsidRPr="00F75AE3" w:rsidRDefault="002B10ED" w:rsidP="002B10ED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04D438BE" w14:textId="1F3ABAC7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Looping and remixing</w:t>
            </w:r>
            <w:r>
              <w:rPr>
                <w:sz w:val="22"/>
                <w:szCs w:val="22"/>
              </w:rPr>
              <w:t xml:space="preserve"> (Y5)</w:t>
            </w:r>
          </w:p>
        </w:tc>
        <w:tc>
          <w:tcPr>
            <w:tcW w:w="1843" w:type="dxa"/>
          </w:tcPr>
          <w:p w14:paraId="5C917E6E" w14:textId="15B3B6DA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Blues (Y5)</w:t>
            </w:r>
          </w:p>
        </w:tc>
        <w:tc>
          <w:tcPr>
            <w:tcW w:w="2268" w:type="dxa"/>
          </w:tcPr>
          <w:p w14:paraId="54AC1EA5" w14:textId="1C9A77DE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Dynamics, pitch and texture (Theme: Coast - Fingal’s Cave by Mendelssohn)</w:t>
            </w:r>
            <w:r>
              <w:rPr>
                <w:sz w:val="22"/>
                <w:szCs w:val="22"/>
              </w:rPr>
              <w:t xml:space="preserve"> (Y6)</w:t>
            </w:r>
          </w:p>
        </w:tc>
        <w:tc>
          <w:tcPr>
            <w:tcW w:w="1985" w:type="dxa"/>
          </w:tcPr>
          <w:p w14:paraId="6A20943A" w14:textId="116688EE" w:rsidR="002B10ED" w:rsidRPr="00F75AE3" w:rsidRDefault="002B10ED" w:rsidP="002B10ED">
            <w:pPr>
              <w:rPr>
                <w:sz w:val="22"/>
                <w:szCs w:val="22"/>
              </w:rPr>
            </w:pPr>
            <w:r w:rsidRPr="002B10ED">
              <w:rPr>
                <w:sz w:val="22"/>
                <w:szCs w:val="22"/>
              </w:rPr>
              <w:t>Composition to represent the festival of colour (Theme: Holi festival)</w:t>
            </w:r>
            <w:r>
              <w:rPr>
                <w:sz w:val="22"/>
                <w:szCs w:val="22"/>
              </w:rPr>
              <w:t xml:space="preserve"> (Y5)</w:t>
            </w:r>
          </w:p>
        </w:tc>
        <w:tc>
          <w:tcPr>
            <w:tcW w:w="1984" w:type="dxa"/>
          </w:tcPr>
          <w:p w14:paraId="7EE371AC" w14:textId="34A9C8FC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South and West Africa (Y5) </w:t>
            </w:r>
          </w:p>
        </w:tc>
        <w:tc>
          <w:tcPr>
            <w:tcW w:w="2210" w:type="dxa"/>
          </w:tcPr>
          <w:p w14:paraId="768CD64E" w14:textId="27D39895" w:rsidR="002B10ED" w:rsidRPr="00F75AE3" w:rsidRDefault="002B10ED" w:rsidP="002B1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Production</w:t>
            </w:r>
          </w:p>
        </w:tc>
      </w:tr>
    </w:tbl>
    <w:p w14:paraId="63F2256F" w14:textId="77777777" w:rsidR="00536D19" w:rsidRDefault="00536D19"/>
    <w:sectPr w:rsidR="00536D19" w:rsidSect="008953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72"/>
    <w:rsid w:val="002B10ED"/>
    <w:rsid w:val="00536D19"/>
    <w:rsid w:val="007D3E87"/>
    <w:rsid w:val="007E18D8"/>
    <w:rsid w:val="00895372"/>
    <w:rsid w:val="00EC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075A"/>
  <w15:chartTrackingRefBased/>
  <w15:docId w15:val="{C1D6F914-AA23-4E72-B273-B0916254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372"/>
  </w:style>
  <w:style w:type="paragraph" w:styleId="Heading1">
    <w:name w:val="heading 1"/>
    <w:basedOn w:val="Normal"/>
    <w:next w:val="Normal"/>
    <w:link w:val="Heading1Char"/>
    <w:uiPriority w:val="9"/>
    <w:qFormat/>
    <w:rsid w:val="00895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3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B886F58FE4943946B725981C4AA5B" ma:contentTypeVersion="13" ma:contentTypeDescription="Create a new document." ma:contentTypeScope="" ma:versionID="e836e3243fcb6a97feed8c8372547f35">
  <xsd:schema xmlns:xsd="http://www.w3.org/2001/XMLSchema" xmlns:xs="http://www.w3.org/2001/XMLSchema" xmlns:p="http://schemas.microsoft.com/office/2006/metadata/properties" xmlns:ns2="656cc361-b90b-4e5b-a0d2-43d287c5407c" xmlns:ns3="e1c924b3-12a9-484c-83c1-6d0ca3a77cd5" targetNamespace="http://schemas.microsoft.com/office/2006/metadata/properties" ma:root="true" ma:fieldsID="de2fbce5898744398ad26de45de05933" ns2:_="" ns3:_="">
    <xsd:import namespace="656cc361-b90b-4e5b-a0d2-43d287c5407c"/>
    <xsd:import namespace="e1c924b3-12a9-484c-83c1-6d0ca3a77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cc361-b90b-4e5b-a0d2-43d287c54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63472e-9751-41a2-80d6-0b825baa4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24b3-12a9-484c-83c1-6d0ca3a77c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ba7238-f257-4e4c-8aef-4d22861296e7}" ma:internalName="TaxCatchAll" ma:showField="CatchAllData" ma:web="e1c924b3-12a9-484c-83c1-6d0ca3a77c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cc361-b90b-4e5b-a0d2-43d287c5407c">
      <Terms xmlns="http://schemas.microsoft.com/office/infopath/2007/PartnerControls"/>
    </lcf76f155ced4ddcb4097134ff3c332f>
    <TaxCatchAll xmlns="e1c924b3-12a9-484c-83c1-6d0ca3a77cd5" xsi:nil="true"/>
  </documentManagement>
</p:properties>
</file>

<file path=customXml/itemProps1.xml><?xml version="1.0" encoding="utf-8"?>
<ds:datastoreItem xmlns:ds="http://schemas.openxmlformats.org/officeDocument/2006/customXml" ds:itemID="{88F89F57-4543-4938-B8D9-BF83A5791825}"/>
</file>

<file path=customXml/itemProps2.xml><?xml version="1.0" encoding="utf-8"?>
<ds:datastoreItem xmlns:ds="http://schemas.openxmlformats.org/officeDocument/2006/customXml" ds:itemID="{E6E96211-C8A7-4460-91B3-BD55CC6D7198}"/>
</file>

<file path=customXml/itemProps3.xml><?xml version="1.0" encoding="utf-8"?>
<ds:datastoreItem xmlns:ds="http://schemas.openxmlformats.org/officeDocument/2006/customXml" ds:itemID="{F4623D93-BF32-450C-9139-EB7ECCA2F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Watson</dc:creator>
  <cp:keywords/>
  <dc:description/>
  <cp:lastModifiedBy>R Watson</cp:lastModifiedBy>
  <cp:revision>1</cp:revision>
  <dcterms:created xsi:type="dcterms:W3CDTF">2025-06-24T14:00:00Z</dcterms:created>
  <dcterms:modified xsi:type="dcterms:W3CDTF">2025-06-24T14:15:00Z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0x010100038B886F58FE4943946B725981C4AA5B</vt:lpwstr>
  </property>
</Properties>
</file>